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55ECABE4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5F7EDB">
              <w:rPr>
                <w:b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="005F7EDB">
              <w:rPr>
                <w:b/>
                <w:color w:val="000000"/>
                <w:sz w:val="24"/>
                <w:szCs w:val="24"/>
              </w:rPr>
              <w:t>Municipio</w:t>
            </w:r>
            <w:proofErr w:type="spellEnd"/>
            <w:r w:rsidR="005F7EDB">
              <w:rPr>
                <w:b/>
                <w:color w:val="000000"/>
                <w:sz w:val="24"/>
                <w:szCs w:val="24"/>
              </w:rPr>
              <w:t xml:space="preserve"> de Terra Boa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5F7EDB">
              <w:rPr>
                <w:color w:val="000000"/>
                <w:sz w:val="24"/>
                <w:szCs w:val="24"/>
              </w:rPr>
              <w:t xml:space="preserve">o e </w:t>
            </w:r>
            <w:proofErr w:type="spellStart"/>
            <w:r w:rsidR="005F7EDB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5F7EDB">
              <w:rPr>
                <w:color w:val="000000"/>
                <w:sz w:val="24"/>
                <w:szCs w:val="24"/>
              </w:rPr>
              <w:t xml:space="preserve"> da </w:t>
            </w:r>
            <w:r w:rsidR="005F7EDB" w:rsidRPr="00E714BB">
              <w:rPr>
                <w:sz w:val="24"/>
                <w:szCs w:val="24"/>
              </w:rPr>
              <w:t xml:space="preserve">cultura do </w:t>
            </w:r>
            <w:proofErr w:type="spellStart"/>
            <w:r w:rsidR="005F7EDB" w:rsidRPr="00E714BB">
              <w:rPr>
                <w:sz w:val="24"/>
                <w:szCs w:val="24"/>
              </w:rPr>
              <w:t>do</w:t>
            </w:r>
            <w:proofErr w:type="spellEnd"/>
            <w:r w:rsidR="005F7EDB" w:rsidRPr="00E714BB">
              <w:rPr>
                <w:sz w:val="24"/>
                <w:szCs w:val="24"/>
              </w:rPr>
              <w:t xml:space="preserve"> </w:t>
            </w:r>
            <w:proofErr w:type="spellStart"/>
            <w:r w:rsidR="005F7EDB" w:rsidRPr="00E714BB">
              <w:rPr>
                <w:sz w:val="24"/>
                <w:szCs w:val="24"/>
              </w:rPr>
              <w:t>municipio</w:t>
            </w:r>
            <w:proofErr w:type="spellEnd"/>
            <w:r w:rsidR="005F7EDB" w:rsidRPr="00E714BB">
              <w:rPr>
                <w:sz w:val="24"/>
                <w:szCs w:val="24"/>
              </w:rPr>
              <w:t>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tbl>
      <w:tblPr>
        <w:tblStyle w:val="a4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386416A0" w14:textId="77777777">
        <w:tc>
          <w:tcPr>
            <w:tcW w:w="8494" w:type="dxa"/>
          </w:tcPr>
          <w:p w14:paraId="2435A0BC" w14:textId="77777777" w:rsidR="00A565D2" w:rsidRDefault="002C65FD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yellow"/>
              </w:rPr>
              <w:t>DICA PARA O ENTE FEDERATIVO!</w:t>
            </w:r>
            <w:r>
              <w:rPr>
                <w:sz w:val="24"/>
                <w:szCs w:val="24"/>
                <w:highlight w:val="yellow"/>
              </w:rPr>
              <w:t xml:space="preserve"> O ENTE PODE DEFINIR COMO A PONTUAÇÃO EXTRA SERÁ AFERIDA NOS CASOS DE PESSOAS JURÍDICAS OU COLETIVOS. EX.: MAIORIA DO QUADRO SOCIETÁRIO CONSTITUÍDO POR PESSOAS NEGRAS, OU REPRESENTANTE LEGAL É PESSOA NEGRA.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044093DA" w:rsidR="00A565D2" w:rsidRPr="00E714B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E714BB">
        <w:rPr>
          <w:sz w:val="24"/>
          <w:szCs w:val="24"/>
        </w:rPr>
        <w:t>A pontuação final de cada candidatura será </w:t>
      </w:r>
      <w:r w:rsidR="005F7EDB" w:rsidRPr="00E714BB">
        <w:rPr>
          <w:sz w:val="24"/>
          <w:szCs w:val="24"/>
        </w:rPr>
        <w:t>definida mediante a analise e aprovação da Comissão de Avaliação,</w:t>
      </w:r>
      <w:proofErr w:type="gramStart"/>
      <w:r w:rsidR="005F7EDB" w:rsidRPr="00E714BB">
        <w:rPr>
          <w:sz w:val="24"/>
          <w:szCs w:val="24"/>
        </w:rPr>
        <w:t xml:space="preserve">  </w:t>
      </w:r>
      <w:proofErr w:type="gramEnd"/>
      <w:r w:rsidR="005F7EDB" w:rsidRPr="00E714BB">
        <w:rPr>
          <w:sz w:val="24"/>
          <w:szCs w:val="24"/>
        </w:rPr>
        <w:t>resultado final será publicado em diário oficial do município.</w:t>
      </w:r>
    </w:p>
    <w:p w14:paraId="16117877" w14:textId="6C8EC46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r w:rsidR="005F7EDB">
        <w:t xml:space="preserve"> </w:t>
      </w:r>
      <w:r>
        <w:rPr>
          <w:color w:val="000000"/>
          <w:sz w:val="24"/>
          <w:szCs w:val="24"/>
        </w:rPr>
        <w:t>de m</w:t>
      </w:r>
      <w:bookmarkStart w:id="0" w:name="_GoBack"/>
      <w:bookmarkEnd w:id="0"/>
      <w:r>
        <w:rPr>
          <w:color w:val="000000"/>
          <w:sz w:val="24"/>
          <w:szCs w:val="24"/>
        </w:rPr>
        <w:t>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o agente cultural que receber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critérios será desclassificado do Edital.</w:t>
      </w:r>
    </w:p>
    <w:p w14:paraId="3EBBB18E" w14:textId="6972722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28DEA842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proofErr w:type="gramStart"/>
          <w:r>
            <w:rPr>
              <w:color w:val="000000"/>
              <w:sz w:val="24"/>
              <w:szCs w:val="24"/>
            </w:rPr>
            <w:t>,</w:t>
          </w:r>
          <w:proofErr w:type="gramEnd"/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  <w:r w:rsidR="005F7EDB">
        <w:rPr>
          <w:color w:val="000000"/>
          <w:sz w:val="24"/>
          <w:szCs w:val="24"/>
        </w:rPr>
        <w:t>: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164D2" w14:textId="77777777" w:rsidR="00C95F49" w:rsidRDefault="00C95F49" w:rsidP="002C65FD">
      <w:pPr>
        <w:spacing w:after="0" w:line="240" w:lineRule="auto"/>
      </w:pPr>
      <w:r>
        <w:separator/>
      </w:r>
    </w:p>
  </w:endnote>
  <w:endnote w:type="continuationSeparator" w:id="0">
    <w:p w14:paraId="486F944E" w14:textId="77777777" w:rsidR="00C95F49" w:rsidRDefault="00C95F4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AA5F0D94-C02C-416C-9012-51FE05F9F0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E5A7A05-022A-4160-A0E7-EEF2790194B4}"/>
    <w:embedBold r:id="rId3" w:fontKey="{539E60FD-1976-47FE-8426-44200AD720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D04CC42-AE5D-45C0-BD09-C14761D57731}"/>
    <w:embedItalic r:id="rId5" w:fontKey="{431C50FA-CC5A-4362-BB89-A8B437BB6B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32CFB47-B82C-4DE6-8C52-96207EF9D8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6E32AA-D4F6-4AB3-B271-A44067702B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1403B98E" w:rsidR="002C65FD" w:rsidRPr="002C65FD" w:rsidRDefault="002C65FD">
    <w:pPr>
      <w:pStyle w:val="Rodap"/>
      <w:rPr>
        <w:color w:val="FF0000"/>
      </w:rPr>
    </w:pPr>
    <w:proofErr w:type="gramStart"/>
    <w:r>
      <w:rPr>
        <w:color w:val="FF0000"/>
      </w:rPr>
      <w:t>]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EB644" w14:textId="77777777" w:rsidR="00C95F49" w:rsidRDefault="00C95F49" w:rsidP="002C65FD">
      <w:pPr>
        <w:spacing w:after="0" w:line="240" w:lineRule="auto"/>
      </w:pPr>
      <w:r>
        <w:separator/>
      </w:r>
    </w:p>
  </w:footnote>
  <w:footnote w:type="continuationSeparator" w:id="0">
    <w:p w14:paraId="19063FD1" w14:textId="77777777" w:rsidR="00C95F49" w:rsidRDefault="00C95F4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7F080340" w:rsidR="002C65FD" w:rsidRDefault="00E714BB" w:rsidP="00E714BB">
    <w:pPr>
      <w:pStyle w:val="Cabealho"/>
      <w:tabs>
        <w:tab w:val="clear" w:pos="42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2F69DEE5">
          <wp:simplePos x="0" y="0"/>
          <wp:positionH relativeFrom="column">
            <wp:posOffset>-913130</wp:posOffset>
          </wp:positionH>
          <wp:positionV relativeFrom="paragraph">
            <wp:posOffset>-441325</wp:posOffset>
          </wp:positionV>
          <wp:extent cx="7574280" cy="10709910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070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9E74825" wp14:editId="7171A23C">
          <wp:simplePos x="0" y="0"/>
          <wp:positionH relativeFrom="column">
            <wp:posOffset>5297999</wp:posOffset>
          </wp:positionH>
          <wp:positionV relativeFrom="paragraph">
            <wp:posOffset>-304027</wp:posOffset>
          </wp:positionV>
          <wp:extent cx="568325" cy="688975"/>
          <wp:effectExtent l="0" t="0" r="3175" b="0"/>
          <wp:wrapNone/>
          <wp:docPr id="1" name="Imagem 1" descr="C:\Users\Usuário\Desktop\brasão prefeitura- alta-transps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ário\Desktop\brasão prefeitura- alta-transpsrenci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1A36A5"/>
    <w:rsid w:val="00240FCE"/>
    <w:rsid w:val="002C65FD"/>
    <w:rsid w:val="0051111F"/>
    <w:rsid w:val="005F7EDB"/>
    <w:rsid w:val="008C7425"/>
    <w:rsid w:val="0097105A"/>
    <w:rsid w:val="00A565D2"/>
    <w:rsid w:val="00B2360A"/>
    <w:rsid w:val="00C95F49"/>
    <w:rsid w:val="00E7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5F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5F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705</Words>
  <Characters>3812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Usuário</cp:lastModifiedBy>
  <cp:revision>3</cp:revision>
  <cp:lastPrinted>2024-05-20T16:30:00Z</cp:lastPrinted>
  <dcterms:created xsi:type="dcterms:W3CDTF">2024-07-03T14:22:00Z</dcterms:created>
  <dcterms:modified xsi:type="dcterms:W3CDTF">2024-07-19T15:43:00Z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